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92EB0" w14:textId="1626AE1D" w:rsidR="00846AFB" w:rsidRPr="008523FE" w:rsidRDefault="00B919C9" w:rsidP="008523FE">
      <w:pPr>
        <w:widowControl/>
        <w:spacing w:line="390" w:lineRule="atLeast"/>
        <w:jc w:val="center"/>
        <w:rPr>
          <w:rFonts w:ascii="黑体" w:eastAsia="黑体" w:hAnsi="黑体" w:cs="宋体"/>
          <w:color w:val="666666"/>
          <w:kern w:val="0"/>
          <w:sz w:val="32"/>
          <w:szCs w:val="32"/>
        </w:rPr>
      </w:pPr>
      <w:r>
        <w:rPr>
          <w:rFonts w:ascii="黑体" w:eastAsia="黑体" w:hAnsi="黑体" w:cs="宋体" w:hint="eastAsia"/>
          <w:color w:val="666666"/>
          <w:kern w:val="0"/>
          <w:sz w:val="32"/>
          <w:szCs w:val="32"/>
        </w:rPr>
        <w:t>关于</w:t>
      </w:r>
      <w:r w:rsidR="00846AFB" w:rsidRPr="008523FE">
        <w:rPr>
          <w:rFonts w:ascii="黑体" w:eastAsia="黑体" w:hAnsi="黑体" w:cs="宋体" w:hint="eastAsia"/>
          <w:color w:val="666666"/>
          <w:kern w:val="0"/>
          <w:sz w:val="32"/>
          <w:szCs w:val="32"/>
        </w:rPr>
        <w:t>2</w:t>
      </w:r>
      <w:r w:rsidR="00846AFB" w:rsidRPr="008523FE">
        <w:rPr>
          <w:rFonts w:ascii="黑体" w:eastAsia="黑体" w:hAnsi="黑体" w:cs="宋体"/>
          <w:color w:val="666666"/>
          <w:kern w:val="0"/>
          <w:sz w:val="32"/>
          <w:szCs w:val="32"/>
        </w:rPr>
        <w:t>019</w:t>
      </w:r>
      <w:r w:rsidR="00846AFB" w:rsidRPr="008523FE">
        <w:rPr>
          <w:rFonts w:ascii="黑体" w:eastAsia="黑体" w:hAnsi="黑体" w:cs="宋体" w:hint="eastAsia"/>
          <w:color w:val="666666"/>
          <w:kern w:val="0"/>
          <w:sz w:val="32"/>
          <w:szCs w:val="32"/>
        </w:rPr>
        <w:t>年授权发明专利申请市奖励工作的补充通知</w:t>
      </w:r>
    </w:p>
    <w:p w14:paraId="7B7BAD1B" w14:textId="7EE61C5D" w:rsidR="00846AFB" w:rsidRDefault="00846AFB" w:rsidP="006A7168">
      <w:pPr>
        <w:widowControl/>
        <w:spacing w:line="390" w:lineRule="atLeast"/>
        <w:jc w:val="left"/>
        <w:rPr>
          <w:rFonts w:ascii="宋体" w:eastAsia="宋体" w:hAnsi="宋体" w:cs="宋体"/>
          <w:color w:val="666666"/>
          <w:kern w:val="0"/>
          <w:sz w:val="28"/>
          <w:szCs w:val="28"/>
        </w:rPr>
      </w:pPr>
      <w:r w:rsidRPr="00846AFB">
        <w:rPr>
          <w:rFonts w:ascii="宋体" w:eastAsia="宋体" w:hAnsi="宋体" w:cs="宋体" w:hint="eastAsia"/>
          <w:color w:val="666666"/>
          <w:kern w:val="0"/>
          <w:sz w:val="28"/>
          <w:szCs w:val="28"/>
        </w:rPr>
        <w:t>各二级学院（部门）：</w:t>
      </w:r>
    </w:p>
    <w:p w14:paraId="5CDB267A" w14:textId="670FFB41" w:rsidR="00846AFB" w:rsidRDefault="00846AFB" w:rsidP="00846AFB">
      <w:pPr>
        <w:widowControl/>
        <w:spacing w:line="390" w:lineRule="atLeast"/>
        <w:ind w:firstLineChars="200" w:firstLine="560"/>
        <w:jc w:val="left"/>
        <w:rPr>
          <w:rFonts w:ascii="宋体" w:eastAsia="宋体" w:hAnsi="宋体" w:cs="宋体"/>
          <w:color w:val="666666"/>
          <w:kern w:val="0"/>
          <w:sz w:val="28"/>
          <w:szCs w:val="28"/>
        </w:rPr>
      </w:pPr>
      <w:r>
        <w:rPr>
          <w:rFonts w:ascii="宋体" w:eastAsia="宋体" w:hAnsi="宋体" w:cs="宋体" w:hint="eastAsia"/>
          <w:color w:val="666666"/>
          <w:kern w:val="0"/>
          <w:sz w:val="28"/>
          <w:szCs w:val="28"/>
        </w:rPr>
        <w:t>因今年申报工作及奖励办法的调整，根据</w:t>
      </w:r>
      <w:r w:rsidRPr="00846AFB">
        <w:rPr>
          <w:rFonts w:ascii="宋体" w:eastAsia="宋体" w:hAnsi="宋体" w:cs="宋体" w:hint="eastAsia"/>
          <w:color w:val="666666"/>
          <w:kern w:val="0"/>
          <w:sz w:val="28"/>
          <w:szCs w:val="28"/>
        </w:rPr>
        <w:t>衢州市市场监督管理局</w:t>
      </w:r>
      <w:r>
        <w:rPr>
          <w:rFonts w:ascii="宋体" w:eastAsia="宋体" w:hAnsi="宋体" w:cs="宋体" w:hint="eastAsia"/>
          <w:color w:val="666666"/>
          <w:kern w:val="0"/>
          <w:sz w:val="28"/>
          <w:szCs w:val="28"/>
        </w:rPr>
        <w:t>知识产权局的要求，本次申报的授权专利若是经代理机构申请的必须提供专利代理合同及缴费凭证（代理机构名单见附件）。考虑到目前处于疫情防控阶段，上述要提供的专利代理合同和缴费凭证仅需提供扫描件或照片</w:t>
      </w:r>
      <w:r w:rsidR="008523FE">
        <w:rPr>
          <w:rFonts w:ascii="宋体" w:eastAsia="宋体" w:hAnsi="宋体" w:cs="宋体" w:hint="eastAsia"/>
          <w:color w:val="666666"/>
          <w:kern w:val="0"/>
          <w:sz w:val="28"/>
          <w:szCs w:val="28"/>
        </w:rPr>
        <w:t>。</w:t>
      </w:r>
    </w:p>
    <w:p w14:paraId="60DA21B1" w14:textId="7DD15DEB" w:rsidR="008523FE" w:rsidRDefault="008523FE" w:rsidP="00846AFB">
      <w:pPr>
        <w:widowControl/>
        <w:spacing w:line="390" w:lineRule="atLeast"/>
        <w:ind w:firstLineChars="200" w:firstLine="560"/>
        <w:jc w:val="left"/>
        <w:rPr>
          <w:rFonts w:ascii="宋体" w:eastAsia="宋体" w:hAnsi="宋体" w:cs="宋体"/>
          <w:color w:val="666666"/>
          <w:kern w:val="0"/>
          <w:sz w:val="28"/>
          <w:szCs w:val="28"/>
        </w:rPr>
      </w:pPr>
      <w:r>
        <w:rPr>
          <w:rFonts w:ascii="宋体" w:eastAsia="宋体" w:hAnsi="宋体" w:cs="宋体" w:hint="eastAsia"/>
          <w:color w:val="666666"/>
          <w:kern w:val="0"/>
          <w:sz w:val="28"/>
          <w:szCs w:val="28"/>
        </w:rPr>
        <w:t>另：根据前期的填报情况，强调以下</w:t>
      </w:r>
      <w:r w:rsidR="00F36966">
        <w:rPr>
          <w:rFonts w:ascii="宋体" w:eastAsia="宋体" w:hAnsi="宋体" w:cs="宋体" w:hint="eastAsia"/>
          <w:color w:val="666666"/>
          <w:kern w:val="0"/>
          <w:sz w:val="28"/>
          <w:szCs w:val="28"/>
        </w:rPr>
        <w:t>两</w:t>
      </w:r>
      <w:r>
        <w:rPr>
          <w:rFonts w:ascii="宋体" w:eastAsia="宋体" w:hAnsi="宋体" w:cs="宋体" w:hint="eastAsia"/>
          <w:color w:val="666666"/>
          <w:kern w:val="0"/>
          <w:sz w:val="28"/>
          <w:szCs w:val="28"/>
        </w:rPr>
        <w:t>点：一是汇总表中专利的授权号和申请号、授权公告时间和申请时间必须都填上；二是提醒各专利发明人，申请奖励的专利必须维持两年以上，勿遗忘专利维持费的缴纳。</w:t>
      </w:r>
    </w:p>
    <w:p w14:paraId="6BADBCD5" w14:textId="718E51A5" w:rsidR="008523FE" w:rsidRDefault="008523FE" w:rsidP="00846AFB">
      <w:pPr>
        <w:widowControl/>
        <w:spacing w:line="390" w:lineRule="atLeast"/>
        <w:ind w:firstLineChars="200" w:firstLine="560"/>
        <w:jc w:val="left"/>
        <w:rPr>
          <w:rFonts w:ascii="宋体" w:eastAsia="宋体" w:hAnsi="宋体" w:cs="宋体"/>
          <w:color w:val="666666"/>
          <w:kern w:val="0"/>
          <w:sz w:val="28"/>
          <w:szCs w:val="28"/>
        </w:rPr>
      </w:pPr>
      <w:r w:rsidRPr="008523FE">
        <w:rPr>
          <w:rFonts w:ascii="宋体" w:eastAsia="宋体" w:hAnsi="宋体" w:cs="宋体" w:hint="eastAsia"/>
          <w:color w:val="666666"/>
          <w:kern w:val="0"/>
          <w:sz w:val="28"/>
          <w:szCs w:val="28"/>
        </w:rPr>
        <w:t>专利代理合同和缴</w:t>
      </w:r>
      <w:bookmarkStart w:id="0" w:name="_GoBack"/>
      <w:bookmarkEnd w:id="0"/>
      <w:r w:rsidRPr="008523FE">
        <w:rPr>
          <w:rFonts w:ascii="宋体" w:eastAsia="宋体" w:hAnsi="宋体" w:cs="宋体" w:hint="eastAsia"/>
          <w:color w:val="666666"/>
          <w:kern w:val="0"/>
          <w:sz w:val="28"/>
          <w:szCs w:val="28"/>
        </w:rPr>
        <w:t>费凭证</w:t>
      </w:r>
      <w:r>
        <w:rPr>
          <w:rFonts w:ascii="宋体" w:eastAsia="宋体" w:hAnsi="宋体" w:cs="宋体" w:hint="eastAsia"/>
          <w:color w:val="666666"/>
          <w:kern w:val="0"/>
          <w:sz w:val="28"/>
          <w:szCs w:val="28"/>
        </w:rPr>
        <w:t>的</w:t>
      </w:r>
      <w:r w:rsidRPr="008523FE">
        <w:rPr>
          <w:rFonts w:ascii="宋体" w:eastAsia="宋体" w:hAnsi="宋体" w:cs="宋体" w:hint="eastAsia"/>
          <w:color w:val="666666"/>
          <w:kern w:val="0"/>
          <w:sz w:val="28"/>
          <w:szCs w:val="28"/>
        </w:rPr>
        <w:t>扫描件或照片</w:t>
      </w:r>
      <w:r w:rsidR="00B919C9">
        <w:rPr>
          <w:rFonts w:ascii="宋体" w:eastAsia="宋体" w:hAnsi="宋体" w:cs="宋体" w:hint="eastAsia"/>
          <w:color w:val="666666"/>
          <w:kern w:val="0"/>
          <w:sz w:val="28"/>
          <w:szCs w:val="28"/>
        </w:rPr>
        <w:t>收集后</w:t>
      </w:r>
      <w:proofErr w:type="gramStart"/>
      <w:r w:rsidR="00B919C9">
        <w:rPr>
          <w:rFonts w:ascii="宋体" w:eastAsia="宋体" w:hAnsi="宋体" w:cs="宋体" w:hint="eastAsia"/>
          <w:color w:val="666666"/>
          <w:kern w:val="0"/>
          <w:sz w:val="28"/>
          <w:szCs w:val="28"/>
        </w:rPr>
        <w:t>统一</w:t>
      </w:r>
      <w:r>
        <w:rPr>
          <w:rFonts w:ascii="宋体" w:eastAsia="宋体" w:hAnsi="宋体" w:cs="宋体" w:hint="eastAsia"/>
          <w:color w:val="666666"/>
          <w:kern w:val="0"/>
          <w:sz w:val="28"/>
          <w:szCs w:val="28"/>
        </w:rPr>
        <w:t>发徐天</w:t>
      </w:r>
      <w:proofErr w:type="gramEnd"/>
      <w:r>
        <w:rPr>
          <w:rFonts w:ascii="宋体" w:eastAsia="宋体" w:hAnsi="宋体" w:cs="宋体" w:hint="eastAsia"/>
          <w:color w:val="666666"/>
          <w:kern w:val="0"/>
          <w:sz w:val="28"/>
          <w:szCs w:val="28"/>
        </w:rPr>
        <w:t>有钉钉。本次申报工作顺延至3月1</w:t>
      </w:r>
      <w:r>
        <w:rPr>
          <w:rFonts w:ascii="宋体" w:eastAsia="宋体" w:hAnsi="宋体" w:cs="宋体"/>
          <w:color w:val="666666"/>
          <w:kern w:val="0"/>
          <w:sz w:val="28"/>
          <w:szCs w:val="28"/>
        </w:rPr>
        <w:t>0</w:t>
      </w:r>
      <w:r>
        <w:rPr>
          <w:rFonts w:ascii="宋体" w:eastAsia="宋体" w:hAnsi="宋体" w:cs="宋体" w:hint="eastAsia"/>
          <w:color w:val="666666"/>
          <w:kern w:val="0"/>
          <w:sz w:val="28"/>
          <w:szCs w:val="28"/>
        </w:rPr>
        <w:t>日，逾期不予受理。</w:t>
      </w:r>
    </w:p>
    <w:p w14:paraId="670C2D47" w14:textId="34169263" w:rsidR="00846AFB" w:rsidRDefault="008523FE" w:rsidP="006A7168">
      <w:pPr>
        <w:widowControl/>
        <w:spacing w:line="390" w:lineRule="atLeast"/>
        <w:jc w:val="left"/>
        <w:rPr>
          <w:rFonts w:ascii="宋体" w:eastAsia="宋体" w:hAnsi="宋体" w:cs="宋体"/>
          <w:color w:val="666666"/>
          <w:kern w:val="0"/>
          <w:sz w:val="28"/>
          <w:szCs w:val="28"/>
        </w:rPr>
      </w:pPr>
      <w:r>
        <w:rPr>
          <w:rFonts w:ascii="宋体" w:eastAsia="宋体" w:hAnsi="宋体" w:cs="宋体" w:hint="eastAsia"/>
          <w:color w:val="666666"/>
          <w:kern w:val="0"/>
          <w:sz w:val="28"/>
          <w:szCs w:val="28"/>
        </w:rPr>
        <w:t xml:space="preserve"> </w:t>
      </w:r>
    </w:p>
    <w:p w14:paraId="60FAB7B4" w14:textId="792B2171" w:rsidR="008523FE" w:rsidRDefault="008523FE" w:rsidP="006A7168">
      <w:pPr>
        <w:widowControl/>
        <w:spacing w:line="390" w:lineRule="atLeast"/>
        <w:jc w:val="left"/>
        <w:rPr>
          <w:rFonts w:ascii="宋体" w:eastAsia="宋体" w:hAnsi="宋体" w:cs="宋体"/>
          <w:color w:val="666666"/>
          <w:kern w:val="0"/>
          <w:sz w:val="28"/>
          <w:szCs w:val="28"/>
        </w:rPr>
      </w:pPr>
      <w:r>
        <w:rPr>
          <w:rFonts w:ascii="宋体" w:eastAsia="宋体" w:hAnsi="宋体" w:cs="宋体" w:hint="eastAsia"/>
          <w:color w:val="666666"/>
          <w:kern w:val="0"/>
          <w:sz w:val="28"/>
          <w:szCs w:val="28"/>
        </w:rPr>
        <w:t xml:space="preserve"> </w:t>
      </w:r>
      <w:r>
        <w:rPr>
          <w:rFonts w:ascii="宋体" w:eastAsia="宋体" w:hAnsi="宋体" w:cs="宋体"/>
          <w:color w:val="666666"/>
          <w:kern w:val="0"/>
          <w:sz w:val="28"/>
          <w:szCs w:val="28"/>
        </w:rPr>
        <w:t xml:space="preserve">                                   </w:t>
      </w:r>
      <w:r>
        <w:rPr>
          <w:rFonts w:ascii="宋体" w:eastAsia="宋体" w:hAnsi="宋体" w:cs="宋体" w:hint="eastAsia"/>
          <w:color w:val="666666"/>
          <w:kern w:val="0"/>
          <w:sz w:val="28"/>
          <w:szCs w:val="28"/>
        </w:rPr>
        <w:t>科学研究与社会合作处</w:t>
      </w:r>
    </w:p>
    <w:p w14:paraId="06AEEDC1" w14:textId="0D9D23D5" w:rsidR="008523FE" w:rsidRPr="00846AFB" w:rsidRDefault="008523FE" w:rsidP="006A7168">
      <w:pPr>
        <w:widowControl/>
        <w:spacing w:line="390" w:lineRule="atLeast"/>
        <w:jc w:val="left"/>
        <w:rPr>
          <w:rFonts w:ascii="宋体" w:eastAsia="宋体" w:hAnsi="宋体" w:cs="宋体"/>
          <w:color w:val="666666"/>
          <w:kern w:val="0"/>
          <w:sz w:val="28"/>
          <w:szCs w:val="28"/>
        </w:rPr>
      </w:pPr>
      <w:r>
        <w:rPr>
          <w:rFonts w:ascii="宋体" w:eastAsia="宋体" w:hAnsi="宋体" w:cs="宋体" w:hint="eastAsia"/>
          <w:color w:val="666666"/>
          <w:kern w:val="0"/>
          <w:sz w:val="28"/>
          <w:szCs w:val="28"/>
        </w:rPr>
        <w:t xml:space="preserve"> </w:t>
      </w:r>
      <w:r>
        <w:rPr>
          <w:rFonts w:ascii="宋体" w:eastAsia="宋体" w:hAnsi="宋体" w:cs="宋体"/>
          <w:color w:val="666666"/>
          <w:kern w:val="0"/>
          <w:sz w:val="28"/>
          <w:szCs w:val="28"/>
        </w:rPr>
        <w:t xml:space="preserve">                                     2020年3月3日</w:t>
      </w:r>
    </w:p>
    <w:p w14:paraId="4C8FE4A2" w14:textId="77777777" w:rsidR="00846AFB" w:rsidRPr="008523FE" w:rsidRDefault="00846AFB" w:rsidP="006A7168">
      <w:pPr>
        <w:widowControl/>
        <w:spacing w:line="390" w:lineRule="atLeast"/>
        <w:jc w:val="left"/>
        <w:rPr>
          <w:rFonts w:ascii="宋体" w:eastAsia="宋体" w:hAnsi="宋体" w:cs="宋体"/>
          <w:color w:val="666666"/>
          <w:kern w:val="0"/>
          <w:sz w:val="28"/>
          <w:szCs w:val="28"/>
        </w:rPr>
      </w:pPr>
    </w:p>
    <w:p w14:paraId="5D5CD727" w14:textId="6DB00E6F" w:rsidR="00FD0EF4" w:rsidRPr="008523FE" w:rsidRDefault="008523FE">
      <w:pPr>
        <w:rPr>
          <w:rFonts w:ascii="宋体" w:eastAsia="宋体" w:hAnsi="宋体"/>
          <w:sz w:val="28"/>
          <w:szCs w:val="28"/>
        </w:rPr>
      </w:pPr>
      <w:r w:rsidRPr="008523FE">
        <w:rPr>
          <w:rFonts w:ascii="宋体" w:eastAsia="宋体" w:hAnsi="宋体" w:hint="eastAsia"/>
          <w:sz w:val="28"/>
          <w:szCs w:val="28"/>
        </w:rPr>
        <w:t>附件</w:t>
      </w:r>
      <w:r w:rsidR="00B919C9">
        <w:rPr>
          <w:rFonts w:ascii="宋体" w:eastAsia="宋体" w:hAnsi="宋体" w:hint="eastAsia"/>
          <w:sz w:val="28"/>
          <w:szCs w:val="28"/>
        </w:rPr>
        <w:t>：2</w:t>
      </w:r>
      <w:r w:rsidR="00B919C9">
        <w:rPr>
          <w:rFonts w:ascii="宋体" w:eastAsia="宋体" w:hAnsi="宋体"/>
          <w:sz w:val="28"/>
          <w:szCs w:val="28"/>
        </w:rPr>
        <w:t>019</w:t>
      </w:r>
      <w:r w:rsidR="00B919C9">
        <w:rPr>
          <w:rFonts w:ascii="宋体" w:eastAsia="宋体" w:hAnsi="宋体" w:hint="eastAsia"/>
          <w:sz w:val="28"/>
          <w:szCs w:val="28"/>
        </w:rPr>
        <w:t>年我校授权发明专利明细</w:t>
      </w:r>
    </w:p>
    <w:sectPr w:rsidR="00FD0EF4" w:rsidRPr="00852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5884" w14:textId="77777777" w:rsidR="00416258" w:rsidRDefault="00416258" w:rsidP="00F36966">
      <w:r>
        <w:separator/>
      </w:r>
    </w:p>
  </w:endnote>
  <w:endnote w:type="continuationSeparator" w:id="0">
    <w:p w14:paraId="1CCB85BF" w14:textId="77777777" w:rsidR="00416258" w:rsidRDefault="00416258" w:rsidP="00F3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C5762" w14:textId="77777777" w:rsidR="00416258" w:rsidRDefault="00416258" w:rsidP="00F36966">
      <w:r>
        <w:separator/>
      </w:r>
    </w:p>
  </w:footnote>
  <w:footnote w:type="continuationSeparator" w:id="0">
    <w:p w14:paraId="2AB23E5E" w14:textId="77777777" w:rsidR="00416258" w:rsidRDefault="00416258" w:rsidP="00F36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1E"/>
    <w:rsid w:val="00416258"/>
    <w:rsid w:val="006A7168"/>
    <w:rsid w:val="00846AFB"/>
    <w:rsid w:val="008523FE"/>
    <w:rsid w:val="00AD65D0"/>
    <w:rsid w:val="00B67C1E"/>
    <w:rsid w:val="00B754A3"/>
    <w:rsid w:val="00B919C9"/>
    <w:rsid w:val="00F36966"/>
    <w:rsid w:val="00FD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CCE43"/>
  <w15:chartTrackingRefBased/>
  <w15:docId w15:val="{FDE4EF96-7556-4F35-997A-629FFC7B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9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6966"/>
    <w:rPr>
      <w:sz w:val="18"/>
      <w:szCs w:val="18"/>
    </w:rPr>
  </w:style>
  <w:style w:type="paragraph" w:styleId="a5">
    <w:name w:val="footer"/>
    <w:basedOn w:val="a"/>
    <w:link w:val="a6"/>
    <w:uiPriority w:val="99"/>
    <w:unhideWhenUsed/>
    <w:rsid w:val="00F36966"/>
    <w:pPr>
      <w:tabs>
        <w:tab w:val="center" w:pos="4153"/>
        <w:tab w:val="right" w:pos="8306"/>
      </w:tabs>
      <w:snapToGrid w:val="0"/>
      <w:jc w:val="left"/>
    </w:pPr>
    <w:rPr>
      <w:sz w:val="18"/>
      <w:szCs w:val="18"/>
    </w:rPr>
  </w:style>
  <w:style w:type="character" w:customStyle="1" w:styleId="a6">
    <w:name w:val="页脚 字符"/>
    <w:basedOn w:val="a0"/>
    <w:link w:val="a5"/>
    <w:uiPriority w:val="99"/>
    <w:rsid w:val="00F369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29579">
      <w:bodyDiv w:val="1"/>
      <w:marLeft w:val="0"/>
      <w:marRight w:val="0"/>
      <w:marTop w:val="0"/>
      <w:marBottom w:val="0"/>
      <w:divBdr>
        <w:top w:val="none" w:sz="0" w:space="0" w:color="auto"/>
        <w:left w:val="none" w:sz="0" w:space="0" w:color="auto"/>
        <w:bottom w:val="none" w:sz="0" w:space="0" w:color="auto"/>
        <w:right w:val="none" w:sz="0" w:space="0" w:color="auto"/>
      </w:divBdr>
      <w:divsChild>
        <w:div w:id="1932933994">
          <w:marLeft w:val="0"/>
          <w:marRight w:val="0"/>
          <w:marTop w:val="0"/>
          <w:marBottom w:val="0"/>
          <w:divBdr>
            <w:top w:val="none" w:sz="0" w:space="0" w:color="auto"/>
            <w:left w:val="none" w:sz="0" w:space="0" w:color="auto"/>
            <w:bottom w:val="none" w:sz="0" w:space="0" w:color="auto"/>
            <w:right w:val="none" w:sz="0" w:space="0" w:color="auto"/>
          </w:divBdr>
          <w:divsChild>
            <w:div w:id="1849900833">
              <w:marLeft w:val="0"/>
              <w:marRight w:val="0"/>
              <w:marTop w:val="375"/>
              <w:marBottom w:val="0"/>
              <w:divBdr>
                <w:top w:val="none" w:sz="0" w:space="0" w:color="auto"/>
                <w:left w:val="none" w:sz="0" w:space="0" w:color="auto"/>
                <w:bottom w:val="none" w:sz="0" w:space="0" w:color="auto"/>
                <w:right w:val="none" w:sz="0" w:space="0" w:color="auto"/>
              </w:divBdr>
              <w:divsChild>
                <w:div w:id="1369910315">
                  <w:marLeft w:val="0"/>
                  <w:marRight w:val="0"/>
                  <w:marTop w:val="600"/>
                  <w:marBottom w:val="0"/>
                  <w:divBdr>
                    <w:top w:val="none" w:sz="0" w:space="0" w:color="auto"/>
                    <w:left w:val="none" w:sz="0" w:space="0" w:color="auto"/>
                    <w:bottom w:val="none" w:sz="0" w:space="0" w:color="auto"/>
                    <w:right w:val="none" w:sz="0" w:space="0" w:color="auto"/>
                  </w:divBdr>
                  <w:divsChild>
                    <w:div w:id="1263101187">
                      <w:marLeft w:val="0"/>
                      <w:marRight w:val="0"/>
                      <w:marTop w:val="0"/>
                      <w:marBottom w:val="0"/>
                      <w:divBdr>
                        <w:top w:val="none" w:sz="0" w:space="0" w:color="auto"/>
                        <w:left w:val="none" w:sz="0" w:space="0" w:color="auto"/>
                        <w:bottom w:val="none" w:sz="0" w:space="0" w:color="auto"/>
                        <w:right w:val="none" w:sz="0" w:space="0" w:color="auto"/>
                      </w:divBdr>
                    </w:div>
                  </w:divsChild>
                </w:div>
                <w:div w:id="529688086">
                  <w:marLeft w:val="0"/>
                  <w:marRight w:val="0"/>
                  <w:marTop w:val="600"/>
                  <w:marBottom w:val="0"/>
                  <w:divBdr>
                    <w:top w:val="none" w:sz="0" w:space="0" w:color="auto"/>
                    <w:left w:val="none" w:sz="0" w:space="0" w:color="auto"/>
                    <w:bottom w:val="none" w:sz="0" w:space="0" w:color="auto"/>
                    <w:right w:val="none" w:sz="0" w:space="0" w:color="auto"/>
                  </w:divBdr>
                  <w:divsChild>
                    <w:div w:id="2081252026">
                      <w:marLeft w:val="0"/>
                      <w:marRight w:val="0"/>
                      <w:marTop w:val="0"/>
                      <w:marBottom w:val="0"/>
                      <w:divBdr>
                        <w:top w:val="none" w:sz="0" w:space="0" w:color="auto"/>
                        <w:left w:val="none" w:sz="0" w:space="0" w:color="auto"/>
                        <w:bottom w:val="none" w:sz="0" w:space="0" w:color="auto"/>
                        <w:right w:val="none" w:sz="0" w:space="0" w:color="auto"/>
                      </w:divBdr>
                    </w:div>
                    <w:div w:id="7619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dc:creator>
  <cp:keywords/>
  <dc:description/>
  <cp:lastModifiedBy>qz</cp:lastModifiedBy>
  <cp:revision>5</cp:revision>
  <dcterms:created xsi:type="dcterms:W3CDTF">2020-03-02T09:29:00Z</dcterms:created>
  <dcterms:modified xsi:type="dcterms:W3CDTF">2020-03-03T02:23:00Z</dcterms:modified>
</cp:coreProperties>
</file>